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FF7" w14:textId="77777777" w:rsidR="00EB3B4F" w:rsidRPr="00A72F74" w:rsidRDefault="00EB3B4F" w:rsidP="00EB3B4F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A72F74">
        <w:rPr>
          <w:rFonts w:ascii="Arial Narrow" w:hAnsi="Arial Narrow"/>
          <w:sz w:val="18"/>
          <w:szCs w:val="18"/>
        </w:rPr>
        <w:t>Zał</w:t>
      </w:r>
      <w:r w:rsidRPr="00A72F74">
        <w:rPr>
          <w:rFonts w:ascii="Arial Narrow" w:hAnsi="Arial Narrow"/>
          <w:sz w:val="18"/>
          <w:szCs w:val="18"/>
          <w:lang w:val="pl-PL"/>
        </w:rPr>
        <w:t>ącznik</w:t>
      </w:r>
      <w:r w:rsidRPr="00A72F74">
        <w:rPr>
          <w:rFonts w:ascii="Arial Narrow" w:hAnsi="Arial Narrow"/>
          <w:sz w:val="18"/>
          <w:szCs w:val="18"/>
        </w:rPr>
        <w:t xml:space="preserve"> nr </w:t>
      </w:r>
      <w:r w:rsidRPr="00A72F74">
        <w:rPr>
          <w:rFonts w:ascii="Arial Narrow" w:hAnsi="Arial Narrow"/>
          <w:sz w:val="18"/>
          <w:szCs w:val="18"/>
          <w:lang w:val="pl-PL"/>
        </w:rPr>
        <w:t>5</w:t>
      </w:r>
      <w:r w:rsidRPr="00A72F74">
        <w:rPr>
          <w:rFonts w:ascii="Arial Narrow" w:hAnsi="Arial Narrow"/>
          <w:sz w:val="18"/>
          <w:szCs w:val="18"/>
        </w:rPr>
        <w:t xml:space="preserve"> do zarz</w:t>
      </w:r>
      <w:r w:rsidRPr="00A72F74">
        <w:rPr>
          <w:rFonts w:ascii="Arial Narrow" w:hAnsi="Arial Narrow"/>
          <w:sz w:val="18"/>
          <w:szCs w:val="18"/>
          <w:lang w:val="pl-PL"/>
        </w:rPr>
        <w:t>ądzenia</w:t>
      </w:r>
      <w:r w:rsidRPr="00A72F74">
        <w:rPr>
          <w:rFonts w:ascii="Arial Narrow" w:hAnsi="Arial Narrow"/>
          <w:sz w:val="18"/>
          <w:szCs w:val="18"/>
        </w:rPr>
        <w:t xml:space="preserve"> nr</w:t>
      </w:r>
      <w:r w:rsidRPr="00A72F74">
        <w:rPr>
          <w:rFonts w:ascii="Arial Narrow" w:hAnsi="Arial Narrow"/>
          <w:sz w:val="18"/>
          <w:szCs w:val="18"/>
          <w:lang w:val="pl-PL"/>
        </w:rPr>
        <w:t xml:space="preserve"> 68 Rektora UJ </w:t>
      </w:r>
      <w:r w:rsidRPr="00A72F74">
        <w:rPr>
          <w:rFonts w:ascii="Arial Narrow" w:hAnsi="Arial Narrow"/>
          <w:sz w:val="18"/>
          <w:szCs w:val="18"/>
        </w:rPr>
        <w:t>z</w:t>
      </w:r>
      <w:r w:rsidRPr="00A72F74">
        <w:rPr>
          <w:rFonts w:ascii="Arial Narrow" w:hAnsi="Arial Narrow"/>
          <w:sz w:val="18"/>
          <w:szCs w:val="18"/>
          <w:lang w:val="pl-PL"/>
        </w:rPr>
        <w:t xml:space="preserve"> 18 czerwca 2015 </w:t>
      </w:r>
      <w:r w:rsidRPr="00A72F74">
        <w:rPr>
          <w:rFonts w:ascii="Arial Narrow" w:hAnsi="Arial Narrow"/>
          <w:sz w:val="18"/>
          <w:szCs w:val="18"/>
        </w:rPr>
        <w:t>r.</w:t>
      </w:r>
    </w:p>
    <w:p w14:paraId="742B22F7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35E94E93" w14:textId="77777777" w:rsidR="00EB3B4F" w:rsidRPr="00A72F74" w:rsidRDefault="00EB3B4F" w:rsidP="00EB3B4F">
      <w:pPr>
        <w:pStyle w:val="Nagwek"/>
        <w:jc w:val="center"/>
        <w:rPr>
          <w:rFonts w:ascii="Arial Narrow" w:hAnsi="Arial Narrow"/>
          <w:b/>
          <w:lang w:val="pl-PL"/>
        </w:rPr>
      </w:pPr>
      <w:r w:rsidRPr="00A72F74">
        <w:rPr>
          <w:rFonts w:ascii="Arial Narrow" w:hAnsi="Arial Narrow"/>
          <w:b/>
        </w:rPr>
        <w:t>Sylabus modułu kształcenia</w:t>
      </w:r>
      <w:r w:rsidRPr="00A72F74">
        <w:rPr>
          <w:rFonts w:ascii="Arial Narrow" w:hAnsi="Arial Narrow"/>
          <w:b/>
          <w:lang w:val="pl-PL"/>
        </w:rPr>
        <w:t xml:space="preserve"> na studiach wyższych</w:t>
      </w:r>
    </w:p>
    <w:p w14:paraId="52782628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E454CA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 Wydziału</w:t>
            </w:r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E454CA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Instytut Bliskiego i Dalekiego Wschodu UJ</w:t>
            </w:r>
          </w:p>
        </w:tc>
      </w:tr>
      <w:tr w:rsidR="005A4435" w:rsidRPr="00E454CA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14B9C06D" w:rsidR="005A4435" w:rsidRPr="00FB2188" w:rsidRDefault="005A4435" w:rsidP="005A4435">
            <w:pPr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 mo</w:t>
            </w:r>
            <w:r w:rsidR="00FB2188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du</w:t>
            </w:r>
            <w:r w:rsidR="00FB218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łu kształcenia</w:t>
            </w:r>
          </w:p>
        </w:tc>
        <w:tc>
          <w:tcPr>
            <w:tcW w:w="3107" w:type="pct"/>
            <w:shd w:val="clear" w:color="auto" w:fill="auto"/>
          </w:tcPr>
          <w:p w14:paraId="3E132883" w14:textId="34D16193" w:rsidR="005A4435" w:rsidRPr="008F38B6" w:rsidRDefault="008F38B6" w:rsidP="005A443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Kino 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żydowskie w Diasporze</w:t>
            </w:r>
          </w:p>
        </w:tc>
      </w:tr>
      <w:tr w:rsidR="005A4435" w:rsidRPr="00E454CA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3B471CFA" w14:textId="77777777" w:rsidR="005A4435" w:rsidRPr="00BA4829" w:rsidRDefault="00257023" w:rsidP="00257023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J. polski</w:t>
            </w:r>
          </w:p>
        </w:tc>
      </w:tr>
      <w:tr w:rsidR="005A4435" w:rsidRPr="00E454CA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12B781D" w14:textId="43D83E6C" w:rsidR="005A4435" w:rsidRPr="00BA4829" w:rsidRDefault="005A4435" w:rsidP="005E28BE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A482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Kurs ma na celu zapoznanie Studentek i Studentów z </w:t>
            </w:r>
            <w:r w:rsidR="002927BB">
              <w:rPr>
                <w:rFonts w:ascii="Arial Narrow" w:hAnsi="Arial Narrow" w:cs="Tahoma"/>
                <w:color w:val="000000"/>
                <w:sz w:val="20"/>
                <w:szCs w:val="20"/>
              </w:rPr>
              <w:t>fascynuj</w:t>
            </w:r>
            <w:r w:rsidR="002927BB">
              <w:rPr>
                <w:rFonts w:ascii="Calibri" w:hAnsi="Calibri" w:cs="Calibri"/>
                <w:color w:val="000000"/>
                <w:sz w:val="20"/>
                <w:szCs w:val="20"/>
              </w:rPr>
              <w:t>ącym światem kina żydowskiego, które działało/działa w Polsce, Stanach Zjednoczonych, we Francji czy na Wegrzech</w:t>
            </w:r>
            <w:r w:rsidR="003B5DC6">
              <w:rPr>
                <w:rFonts w:ascii="Calibri" w:hAnsi="Calibri" w:cs="Calibri"/>
                <w:color w:val="000000"/>
                <w:sz w:val="20"/>
                <w:szCs w:val="20"/>
              </w:rPr>
              <w:t>. Interesujące również jest zbadanie związków kulturowych Diaspory z Erec Israel i z Bliskim Wschodem. Czy również kultura Izraela oddziaływuje na Diasporę i kino światowe?</w:t>
            </w:r>
          </w:p>
        </w:tc>
      </w:tr>
      <w:tr w:rsidR="005A4435" w:rsidRPr="00E454CA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523519B8" w14:textId="68057B68" w:rsidR="003B5DC6" w:rsidRPr="00BA4829" w:rsidRDefault="003F7FA7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Absolwent zna i rozumie</w:t>
            </w:r>
            <w:r w:rsidR="005E28BE">
              <w:rPr>
                <w:rFonts w:ascii="Arial Narrow" w:hAnsi="Arial Narrow" w:cs="Tahoma"/>
                <w:color w:val="000000"/>
                <w:sz w:val="20"/>
                <w:szCs w:val="20"/>
              </w:rPr>
              <w:t>:</w:t>
            </w:r>
            <w:r w:rsidR="008C1450"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="005E28BE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zagadnienie </w:t>
            </w:r>
            <w:r w:rsidR="008C1450"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fenomen</w:t>
            </w:r>
            <w:r w:rsidR="005E28BE">
              <w:rPr>
                <w:rFonts w:ascii="Arial Narrow" w:hAnsi="Arial Narrow" w:cs="Tahoma"/>
                <w:color w:val="000000"/>
                <w:sz w:val="20"/>
                <w:szCs w:val="20"/>
              </w:rPr>
              <w:t>u</w:t>
            </w:r>
            <w:r w:rsidR="008C1450"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="008C145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kina </w:t>
            </w:r>
            <w:r w:rsidR="008C1450">
              <w:rPr>
                <w:rFonts w:ascii="Calibri" w:hAnsi="Calibri" w:cs="Calibri"/>
                <w:color w:val="000000"/>
                <w:sz w:val="20"/>
                <w:szCs w:val="20"/>
              </w:rPr>
              <w:t>żydowskiego na świecie.</w:t>
            </w:r>
            <w:r w:rsidR="008C1450"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</w:p>
          <w:p w14:paraId="410D5D3D" w14:textId="015F398F" w:rsidR="005A4435" w:rsidRDefault="003B5DC6" w:rsidP="003B5DC6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P6S_KO</w:t>
            </w:r>
          </w:p>
          <w:p w14:paraId="3D2FC1E5" w14:textId="40A3C2E7" w:rsidR="003F7FA7" w:rsidRDefault="003F7FA7" w:rsidP="003B5DC6">
            <w:pPr>
              <w:rPr>
                <w:rFonts w:ascii="Calibri" w:hAnsi="Calibri" w:cs="Calibri"/>
                <w:color w:val="3F3F3F"/>
              </w:rPr>
            </w:pPr>
            <w:r w:rsidRPr="003F7FA7">
              <w:rPr>
                <w:rFonts w:ascii="Calibri" w:hAnsi="Calibri" w:cs="Calibri"/>
                <w:color w:val="3F3F3F"/>
              </w:rPr>
              <w:t>Absolwent potrafi:</w:t>
            </w:r>
          </w:p>
          <w:p w14:paraId="6578EE88" w14:textId="7696D178" w:rsidR="003F7FA7" w:rsidRDefault="005E28BE" w:rsidP="003B5D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- 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>formu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>owa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kategoryzacj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problemu, dob</w:t>
            </w:r>
            <w:r w:rsidR="003F7FA7">
              <w:rPr>
                <w:rFonts w:ascii="Arial Narrow" w:hAnsi="Arial Narrow" w:cs="Arial Narrow"/>
                <w:color w:val="000000"/>
                <w:sz w:val="20"/>
                <w:szCs w:val="20"/>
              </w:rPr>
              <w:t>ó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>r metod i narz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>dzi badawczych, opracowywa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i prezentowa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wyniki pozwalaj</w:t>
            </w:r>
            <w:r w:rsidR="003F7FA7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="003F7FA7">
              <w:rPr>
                <w:rFonts w:ascii="Arial Narrow" w:hAnsi="Arial Narrow" w:cs="Tahoma"/>
                <w:color w:val="000000"/>
                <w:sz w:val="20"/>
                <w:szCs w:val="20"/>
              </w:rPr>
              <w:t>ce na opisywanie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zwi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ązków pomiędzy Sztuką Diaspory a Kinem bliskowschodnim.</w:t>
            </w:r>
          </w:p>
          <w:p w14:paraId="4758D3D4" w14:textId="02FA114C" w:rsidR="005E28BE" w:rsidRDefault="005E28BE" w:rsidP="005E28BE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424242"/>
              </w:rPr>
              <w:t>P6U_K</w:t>
            </w:r>
            <w:r>
              <w:rPr>
                <w:rFonts w:ascii="Calibri" w:hAnsi="Calibri" w:cs="Calibri"/>
                <w:b/>
                <w:bCs/>
                <w:color w:val="42424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3F3F3F"/>
              </w:rPr>
              <w:t>P6S_KO</w:t>
            </w:r>
          </w:p>
          <w:p w14:paraId="4E764BBA" w14:textId="511DD848" w:rsidR="005E28BE" w:rsidRDefault="005E28BE" w:rsidP="005E28BE">
            <w:pPr>
              <w:rPr>
                <w:rFonts w:ascii="Calibri" w:hAnsi="Calibri" w:cs="Calibri"/>
                <w:color w:val="3F3F3F"/>
              </w:rPr>
            </w:pPr>
            <w:r w:rsidRPr="005E28BE">
              <w:rPr>
                <w:rFonts w:ascii="Calibri" w:hAnsi="Calibri" w:cs="Calibri"/>
                <w:color w:val="3F3F3F"/>
              </w:rPr>
              <w:t>Absolwent jest gotów do:</w:t>
            </w:r>
          </w:p>
          <w:p w14:paraId="453FB5D7" w14:textId="71380122" w:rsidR="005E28BE" w:rsidRDefault="005E28BE" w:rsidP="005E2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3F3F3F"/>
              </w:rPr>
              <w:t xml:space="preserve">- </w:t>
            </w:r>
            <w:r w:rsidRPr="005E28BE">
              <w:rPr>
                <w:rFonts w:ascii="Calibri" w:hAnsi="Calibri" w:cs="Calibri"/>
                <w:color w:val="000000"/>
              </w:rPr>
              <w:t>działania w roli inicjatora relacji we współpracy międzynarodowej pomiędzy społeczeństwami Bliskiego Wschodu i Afryki Północnej a środowiskiem międzynarodowym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6C9D8A75" w14:textId="42A49810" w:rsidR="003B5DC6" w:rsidRPr="003B5DC6" w:rsidRDefault="005E28BE" w:rsidP="005E28BE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P6S_KR</w:t>
            </w:r>
            <w:r>
              <w:rPr>
                <w:rFonts w:ascii="Calibri" w:hAnsi="Calibri" w:cs="Calibri"/>
                <w:b/>
                <w:bCs/>
                <w:color w:val="3F3F3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3F3F3F"/>
              </w:rPr>
              <w:t>P6U_K</w:t>
            </w:r>
          </w:p>
        </w:tc>
      </w:tr>
      <w:tr w:rsidR="005A4435" w:rsidRPr="00E454CA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766A2C91" w14:textId="77777777" w:rsidR="002C326D" w:rsidRDefault="002C326D" w:rsidP="002C3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Udzia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dyskusji, praca indywidualna podczas zaj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ęć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14:paraId="1590A449" w14:textId="6E474C84" w:rsidR="002C326D" w:rsidRDefault="002C326D" w:rsidP="002C32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Projekt – wykonanie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prezentacji wybranego dzie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ła filmowego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analiz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a twórczo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ści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wybranego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żysera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zaprezentowanie go podczas zaj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ęć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14:paraId="1D4FBFE5" w14:textId="767D66B6" w:rsidR="005A4435" w:rsidRPr="002C326D" w:rsidRDefault="002C326D" w:rsidP="002C326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Zaliczenie w formie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egzaminu ustnego – podsumowania omówionych przez nas dzie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 filmowych.</w:t>
            </w:r>
          </w:p>
        </w:tc>
      </w:tr>
      <w:tr w:rsidR="005A4435" w:rsidRPr="00E454CA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4874CC70" w:rsidR="005A4435" w:rsidRPr="00BA4829" w:rsidRDefault="008C145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fakultatywny</w:t>
            </w:r>
          </w:p>
        </w:tc>
      </w:tr>
      <w:tr w:rsidR="005A4435" w:rsidRPr="00E454CA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651750BA" w14:textId="26E59F5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1</w:t>
            </w:r>
            <w:r w:rsidR="003B602A">
              <w:rPr>
                <w:rFonts w:ascii="Arial Narrow" w:eastAsia="Calibri" w:hAnsi="Arial Narrow"/>
                <w:sz w:val="20"/>
                <w:szCs w:val="20"/>
                <w:lang w:val="en-GB"/>
              </w:rPr>
              <w:t>, 2,3 – 1 I 2 SUM</w:t>
            </w:r>
          </w:p>
        </w:tc>
      </w:tr>
      <w:tr w:rsidR="005A4435" w:rsidRPr="00E454CA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367C9B56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lastRenderedPageBreak/>
              <w:t>Semestr</w:t>
            </w:r>
            <w:r w:rsidR="008F38B6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D66A4F4" w14:textId="4549560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Semest</w:t>
            </w:r>
            <w:r w:rsidR="002927BB">
              <w:rPr>
                <w:rFonts w:ascii="Arial Narrow" w:eastAsia="Calibri" w:hAnsi="Arial Narrow"/>
                <w:sz w:val="20"/>
                <w:szCs w:val="20"/>
                <w:lang w:val="en-GB"/>
              </w:rPr>
              <w:t>r letni</w:t>
            </w:r>
          </w:p>
        </w:tc>
      </w:tr>
      <w:tr w:rsidR="005A4435" w:rsidRPr="00E454CA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01BB4F00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</w:rPr>
              <w:t>stacjonarne</w:t>
            </w:r>
          </w:p>
        </w:tc>
      </w:tr>
      <w:tr w:rsidR="005A4435" w:rsidRPr="00E454CA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51057C0C" w:rsidR="005A4435" w:rsidRPr="008C1450" w:rsidRDefault="008C1450" w:rsidP="005A443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Daniel Starzy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ński</w:t>
            </w:r>
          </w:p>
        </w:tc>
      </w:tr>
      <w:tr w:rsidR="005A4435" w:rsidRPr="00E454CA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BA4829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43DA3CF1" w:rsidR="005A4435" w:rsidRPr="008C1450" w:rsidRDefault="005A4435" w:rsidP="005A443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435" w:rsidRPr="00E454CA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zaliczenie na ocenę</w:t>
            </w:r>
          </w:p>
        </w:tc>
      </w:tr>
      <w:tr w:rsidR="005A4435" w:rsidRPr="00E454CA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4E8D71E" w14:textId="55D46B01" w:rsidR="005A4435" w:rsidRPr="002C326D" w:rsidRDefault="002C326D" w:rsidP="005A4435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/>
              </w:rPr>
              <w:t>Zainteresowanie sztuk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ą filmową.</w:t>
            </w:r>
          </w:p>
        </w:tc>
      </w:tr>
      <w:tr w:rsidR="005A4435" w:rsidRPr="00E454CA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257023" w:rsidRDefault="003B602A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30</w:t>
            </w:r>
            <w:r w:rsidR="00257023" w:rsidRPr="00257023">
              <w:rPr>
                <w:rFonts w:ascii="Arial Narrow" w:eastAsia="Calibri" w:hAnsi="Arial Narrow"/>
                <w:sz w:val="20"/>
                <w:szCs w:val="20"/>
              </w:rPr>
              <w:t xml:space="preserve"> godz.</w:t>
            </w:r>
          </w:p>
        </w:tc>
      </w:tr>
      <w:tr w:rsidR="005A4435" w:rsidRPr="00E454CA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5E96DC67" w:rsidR="005A4435" w:rsidRPr="00BA4829" w:rsidRDefault="008C145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4</w:t>
            </w:r>
          </w:p>
        </w:tc>
      </w:tr>
      <w:tr w:rsidR="005A4435" w:rsidRPr="00E454CA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1030607B" w14:textId="77777777" w:rsidR="002C326D" w:rsidRDefault="002C326D" w:rsidP="002C326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Udzia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w zaj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ę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ciach, 30 godz.</w:t>
            </w:r>
          </w:p>
          <w:p w14:paraId="2AF21651" w14:textId="77777777" w:rsidR="002C326D" w:rsidRDefault="002C326D" w:rsidP="002C326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Przygotowanie do zaj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ęć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: studiowanie tekst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ó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ź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r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ó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owych, 30 godz.</w:t>
            </w:r>
          </w:p>
          <w:p w14:paraId="244EEDC8" w14:textId="77777777" w:rsidR="002C326D" w:rsidRDefault="002C326D" w:rsidP="002C326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>Przygotowanie projektów, 30 godz.</w:t>
            </w:r>
          </w:p>
          <w:p w14:paraId="0304C8A8" w14:textId="77777777" w:rsidR="002C326D" w:rsidRDefault="002C326D" w:rsidP="002C326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Praca ze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ź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r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ó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Arial Narrow" w:eastAsia="Calibri" w:hAnsi="Arial Narrow"/>
                <w:bCs/>
                <w:sz w:val="20"/>
                <w:szCs w:val="20"/>
              </w:rPr>
              <w:t>ami, 30 godz.</w:t>
            </w:r>
          </w:p>
          <w:p w14:paraId="0F979FC9" w14:textId="699294F1" w:rsidR="005A4435" w:rsidRPr="00BA4829" w:rsidRDefault="002C326D" w:rsidP="002C326D">
            <w:pPr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  <w:t>Razem 120 godz. (4 ECTS)</w:t>
            </w:r>
          </w:p>
        </w:tc>
      </w:tr>
      <w:tr w:rsidR="005A4435" w:rsidRPr="00E454CA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450314AE" w14:textId="77777777" w:rsidR="002C326D" w:rsidRDefault="008C1450" w:rsidP="002C326D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Metody eksponuj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ce: ekspozycja, film</w:t>
            </w:r>
          </w:p>
          <w:p w14:paraId="2B8A0DBC" w14:textId="223D286F" w:rsidR="008C1450" w:rsidRPr="008C1450" w:rsidRDefault="008C1450" w:rsidP="002C326D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Metody podaj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ce: anegdota, obja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nienie lub wyja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nienie, odczyt, opis, opowiadanie, pogadanka, prelekcja, prezentacja multimedialna, wyk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ad informacyjny</w:t>
            </w:r>
          </w:p>
          <w:p w14:paraId="706FFE7A" w14:textId="6A3DB65E" w:rsidR="005A4435" w:rsidRPr="0035397E" w:rsidRDefault="008C1450" w:rsidP="008C145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Metody problemowe: metody aktywizuj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ą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ce - dyskusja dydaktyczna, wyk</w:t>
            </w:r>
            <w:r w:rsidRPr="008C1450"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  <w:r w:rsidRPr="008C1450">
              <w:rPr>
                <w:rFonts w:ascii="Arial Narrow" w:hAnsi="Arial Narrow" w:cs="Tahoma"/>
                <w:color w:val="000000"/>
                <w:sz w:val="20"/>
                <w:szCs w:val="20"/>
              </w:rPr>
              <w:t>ad konwersatoryjny</w:t>
            </w:r>
          </w:p>
        </w:tc>
      </w:tr>
      <w:tr w:rsidR="005A4435" w:rsidRPr="00E454CA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14C408A7" w:rsidR="005A4435" w:rsidRPr="00BA4829" w:rsidRDefault="00FB2188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Forma i warunki zaliczenia modu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u, w tym zasady dopuszczenia do egzaminu, zaliczenia, a tak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e forma i warunki zaliczenia poszczególnych zaj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ęć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wchodz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cych w zakres danego modu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u</w:t>
            </w:r>
          </w:p>
        </w:tc>
        <w:tc>
          <w:tcPr>
            <w:tcW w:w="3107" w:type="pct"/>
            <w:shd w:val="clear" w:color="auto" w:fill="FFFFFF" w:themeFill="background1"/>
          </w:tcPr>
          <w:p w14:paraId="49A062DB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Warunkiem zaliczenia kursu jest :</w:t>
            </w:r>
          </w:p>
          <w:p w14:paraId="28FD5702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Formy oceny pracy studenta:</w:t>
            </w:r>
          </w:p>
          <w:p w14:paraId="19FFAD56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- projekty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Arial Narrow" w:eastAsia="Calibri" w:hAnsi="Arial Narrow"/>
                <w:sz w:val="20"/>
                <w:szCs w:val="20"/>
              </w:rPr>
              <w:t>wiczenia praktyczne</w:t>
            </w:r>
          </w:p>
          <w:p w14:paraId="00A98C45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 ocenianie 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Arial Narrow" w:eastAsia="Calibri" w:hAnsi="Arial Narrow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r>
              <w:rPr>
                <w:rFonts w:ascii="Arial Narrow" w:eastAsia="Calibri" w:hAnsi="Arial Narrow"/>
                <w:sz w:val="20"/>
                <w:szCs w:val="20"/>
              </w:rPr>
              <w:t>e</w:t>
            </w:r>
          </w:p>
          <w:p w14:paraId="0376E63F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Czas oceny pracy studenta:</w:t>
            </w:r>
          </w:p>
          <w:p w14:paraId="036BB4B1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 ocena aktywno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ś</w:t>
            </w:r>
            <w:r>
              <w:rPr>
                <w:rFonts w:ascii="Arial Narrow" w:eastAsia="Calibri" w:hAnsi="Arial Narrow"/>
                <w:sz w:val="20"/>
                <w:szCs w:val="20"/>
              </w:rPr>
              <w:t>ci podczas zaj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ęć</w:t>
            </w:r>
          </w:p>
          <w:p w14:paraId="55FF92F2" w14:textId="77777777" w:rsidR="00FB2188" w:rsidRDefault="00FB2188" w:rsidP="00FB2188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- ocena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Arial Narrow" w:eastAsia="Calibri" w:hAnsi="Arial Narrow"/>
                <w:sz w:val="20"/>
                <w:szCs w:val="20"/>
              </w:rPr>
              <w:t>wicze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praktycznych wykonywanych podczas zaj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ęć</w:t>
            </w:r>
          </w:p>
          <w:p w14:paraId="347692CC" w14:textId="48B521A9" w:rsidR="005A4435" w:rsidRPr="008C1450" w:rsidRDefault="00FB2188" w:rsidP="00FB218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- projekt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cowy </w:t>
            </w:r>
            <w:r>
              <w:rPr>
                <w:rFonts w:ascii="Arial Narrow" w:eastAsia="Calibri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praktyczny; wykonanie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Arial Narrow" w:eastAsia="Calibri" w:hAnsi="Arial Narrow"/>
                <w:sz w:val="20"/>
                <w:szCs w:val="20"/>
              </w:rPr>
              <w:t>wicze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praktycznych w oparciu o przerobiony materia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</w:p>
        </w:tc>
      </w:tr>
      <w:tr w:rsidR="005A4435" w:rsidRPr="00E454CA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8C1450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8C1450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4861E2A" w14:textId="77777777" w:rsidR="005A4435" w:rsidRDefault="002927BB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Kino </w:t>
            </w:r>
            <w:r>
              <w:rPr>
                <w:rFonts w:ascii="Calibri" w:hAnsi="Calibri" w:cs="Calibri"/>
                <w:sz w:val="20"/>
              </w:rPr>
              <w:t>żydowskie to termin niejednoznaczny. Na ziemiach polskich w latach 1910-1950 rozwijało się kino w j. jidysz. Obok tego, powstawały i powstają dzieła filmowe o tematyce żydowskiej, również tworzone przez reżyserów pochodzenia żydowskiego, ale w j. polskim, angielskim, francuskim, rosyjskim czy węgierskim.</w:t>
            </w:r>
            <w:r w:rsidR="00256F25">
              <w:rPr>
                <w:rFonts w:ascii="Calibri" w:hAnsi="Calibri" w:cs="Calibri"/>
                <w:sz w:val="20"/>
              </w:rPr>
              <w:t xml:space="preserve"> Pierwszy etap rozwoju kina żydowskiego, to jego początki na ziemiach polskich, jeszcze w erze filmu niemego. Film wtedy był niejako przeniesieniem sztuki jidyszowej na ekran</w:t>
            </w:r>
            <w:r w:rsidR="00E251CF">
              <w:rPr>
                <w:rFonts w:ascii="Calibri" w:hAnsi="Calibri" w:cs="Calibri"/>
                <w:sz w:val="20"/>
              </w:rPr>
              <w:t>. W okresie przedwojennym żydowscy producenci Józef Green, Leo Forbert</w:t>
            </w:r>
            <w:r w:rsidR="00AD5898">
              <w:rPr>
                <w:rFonts w:ascii="Calibri" w:hAnsi="Calibri" w:cs="Calibri"/>
                <w:sz w:val="20"/>
              </w:rPr>
              <w:t xml:space="preserve"> i bracia Ginzburg mieli</w:t>
            </w:r>
            <w:r w:rsidR="00E51B17">
              <w:rPr>
                <w:rFonts w:ascii="Calibri" w:hAnsi="Calibri" w:cs="Calibri"/>
                <w:sz w:val="20"/>
              </w:rPr>
              <w:t xml:space="preserve"> ważny wpływ na umacnianie się polskiej sztuki filmowej. Wybitni artyści, tacy, jak Michał Waszyński, Aleksander Ford, Józef Lejtes i Henryk Szaro – byli pochodzenia żydowskiego. W tym czasie, bracia Hirsz, Aaron, Szmuel i Icchak Wonsal po opuszczeniu Polski, założyli w Kalifornii przyszłą, wielką </w:t>
            </w:r>
            <w:r w:rsidR="001261DB">
              <w:rPr>
                <w:rFonts w:ascii="Calibri" w:hAnsi="Calibri" w:cs="Calibri"/>
                <w:sz w:val="20"/>
              </w:rPr>
              <w:t>„fabrykę snów” – Warner Bros (już jako bracia Warner).</w:t>
            </w:r>
          </w:p>
          <w:p w14:paraId="787E33AC" w14:textId="77777777" w:rsidR="00907FC9" w:rsidRDefault="00907FC9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 Polsce zaś, powstawały wielkie filmy w jidysz: </w:t>
            </w:r>
          </w:p>
          <w:p w14:paraId="348B3566" w14:textId="77777777" w:rsidR="001261DB" w:rsidRDefault="00907FC9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 xml:space="preserve">- Świętowanie </w:t>
            </w:r>
            <w:r>
              <w:rPr>
                <w:rFonts w:ascii="Calibri" w:hAnsi="Calibri" w:cs="Calibri"/>
                <w:sz w:val="20"/>
              </w:rPr>
              <w:t>(1924) z wielką Ester Rachel Kamińską, reż. Zygmunt Turkow,</w:t>
            </w:r>
          </w:p>
          <w:p w14:paraId="0B1F7F7A" w14:textId="77777777" w:rsidR="00907FC9" w:rsidRDefault="00907FC9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J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eden z 36 </w:t>
            </w:r>
            <w:r>
              <w:rPr>
                <w:rFonts w:ascii="Calibri" w:hAnsi="Calibri" w:cs="Calibri"/>
                <w:sz w:val="20"/>
              </w:rPr>
              <w:t>(1925) Henryka Szaro o Powstaniu Styczniowym z mistyczną interwencją Sprawiedliwego,</w:t>
            </w:r>
          </w:p>
          <w:p w14:paraId="502D5BB9" w14:textId="77777777" w:rsidR="00D54F1A" w:rsidRDefault="00907FC9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</w:t>
            </w:r>
            <w:r w:rsidR="00D54F1A">
              <w:rPr>
                <w:rFonts w:ascii="Calibri" w:hAnsi="Calibri" w:cs="Calibri"/>
                <w:i/>
                <w:iCs/>
                <w:sz w:val="20"/>
              </w:rPr>
              <w:t xml:space="preserve">W lasach polskich </w:t>
            </w:r>
            <w:r w:rsidR="00D54F1A">
              <w:rPr>
                <w:rFonts w:ascii="Calibri" w:hAnsi="Calibri" w:cs="Calibri"/>
                <w:sz w:val="20"/>
              </w:rPr>
              <w:t>(1929) Jonasa Turkowa o problemie asymilacji żydowskich elit.</w:t>
            </w:r>
          </w:p>
          <w:p w14:paraId="0AE75ED6" w14:textId="77777777" w:rsidR="00907FC9" w:rsidRDefault="00D54F1A" w:rsidP="008F38B6">
            <w:pPr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 1933 r. Aleksander Ford nakręcił film dźwiękowy w jidysz w Palestynie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Sabra </w:t>
            </w:r>
            <w:r>
              <w:rPr>
                <w:rFonts w:ascii="Calibri" w:hAnsi="Calibri" w:cs="Calibri"/>
                <w:sz w:val="20"/>
              </w:rPr>
              <w:t>o miłości mężczyzny - Żyda i kobiety - Arabki!</w:t>
            </w:r>
            <w:r w:rsidR="00907FC9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</w:p>
          <w:p w14:paraId="7D890ADC" w14:textId="1A9750A1" w:rsidR="00F73245" w:rsidRDefault="00F73245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 1936 r. powstało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Za grzech </w:t>
            </w:r>
            <w:r>
              <w:rPr>
                <w:rFonts w:ascii="Calibri" w:hAnsi="Calibri" w:cs="Calibri"/>
                <w:sz w:val="20"/>
              </w:rPr>
              <w:t xml:space="preserve">Aleksandra Martena – dramat miłosny żydowskiego oficera z córką rabina, a także </w:t>
            </w:r>
            <w:r>
              <w:rPr>
                <w:rFonts w:ascii="Calibri" w:hAnsi="Calibri" w:cs="Calibri"/>
                <w:i/>
                <w:iCs/>
                <w:sz w:val="20"/>
              </w:rPr>
              <w:t>Judeł gra na skrzypcach</w:t>
            </w:r>
            <w:r>
              <w:rPr>
                <w:rFonts w:ascii="Calibri" w:hAnsi="Calibri" w:cs="Calibri"/>
                <w:sz w:val="20"/>
              </w:rPr>
              <w:t xml:space="preserve"> – barwny musical Józefa Greena i Jana Nowiny-Przybylskiego. Rok później, Michał Waszyński zrealizował „Dybuka” na podstawie sztuki An-skiego, gdzie ukazał mistyczny świat chasydów.</w:t>
            </w:r>
          </w:p>
          <w:p w14:paraId="39FCF2A7" w14:textId="2C88F3BA" w:rsidR="00820EB0" w:rsidRDefault="00820EB0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II wojna światowa przyniosła kres filmowi żydowskiemu w jidysz. Po wojnie, Aleksander Ford upamiętnił ofiary KL Majdanek filmem dokumentalnym </w:t>
            </w:r>
            <w:r w:rsidR="005600AC" w:rsidRPr="005600AC">
              <w:rPr>
                <w:rFonts w:ascii="Calibri" w:hAnsi="Calibri" w:cs="Calibri"/>
                <w:i/>
                <w:iCs/>
                <w:sz w:val="20"/>
              </w:rPr>
              <w:t>Majdanek – cmentarzysko Europy</w:t>
            </w:r>
            <w:r w:rsidR="005600AC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="005600AC">
              <w:rPr>
                <w:rFonts w:ascii="Calibri" w:hAnsi="Calibri" w:cs="Calibri"/>
                <w:sz w:val="20"/>
              </w:rPr>
              <w:t xml:space="preserve">(1944) oraz Żydów z getta warszawskiego w obrazie </w:t>
            </w:r>
            <w:r w:rsidR="005600AC">
              <w:rPr>
                <w:rFonts w:ascii="Calibri" w:hAnsi="Calibri" w:cs="Calibri"/>
                <w:i/>
                <w:iCs/>
                <w:sz w:val="20"/>
              </w:rPr>
              <w:t xml:space="preserve">Ulica Graniczna </w:t>
            </w:r>
            <w:r w:rsidR="005600AC">
              <w:rPr>
                <w:rFonts w:ascii="Calibri" w:hAnsi="Calibri" w:cs="Calibri"/>
                <w:sz w:val="20"/>
              </w:rPr>
              <w:t>(1948). Polskie kino jeszcze wiele razy podejmowało tematykę Holokaustu</w:t>
            </w:r>
            <w:r w:rsidR="00774454">
              <w:rPr>
                <w:rFonts w:ascii="Calibri" w:hAnsi="Calibri" w:cs="Calibri"/>
                <w:sz w:val="20"/>
              </w:rPr>
              <w:t>, np.:</w:t>
            </w:r>
          </w:p>
          <w:p w14:paraId="6C86499E" w14:textId="6E96C14F" w:rsidR="005600AC" w:rsidRDefault="005600AC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Agnieszka Holland,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Europa, Europa </w:t>
            </w:r>
            <w:r>
              <w:rPr>
                <w:rFonts w:ascii="Calibri" w:hAnsi="Calibri" w:cs="Calibri"/>
                <w:sz w:val="20"/>
              </w:rPr>
              <w:t xml:space="preserve">(1990),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W ciemności </w:t>
            </w:r>
            <w:r>
              <w:rPr>
                <w:rFonts w:ascii="Calibri" w:hAnsi="Calibri" w:cs="Calibri"/>
                <w:sz w:val="20"/>
              </w:rPr>
              <w:t>(2011)</w:t>
            </w:r>
          </w:p>
          <w:p w14:paraId="2882DBED" w14:textId="786687F3" w:rsidR="00573095" w:rsidRDefault="00573095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Jerzy Hoffman,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Wedle wyroków twoich </w:t>
            </w:r>
            <w:r>
              <w:rPr>
                <w:rFonts w:ascii="Calibri" w:hAnsi="Calibri" w:cs="Calibri"/>
                <w:sz w:val="20"/>
              </w:rPr>
              <w:t>(1983)</w:t>
            </w:r>
          </w:p>
          <w:p w14:paraId="107A6F7D" w14:textId="7D552F29" w:rsidR="00573095" w:rsidRDefault="00573095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Jan Łomnicki,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Jeszcze tylko ten las </w:t>
            </w:r>
            <w:r>
              <w:rPr>
                <w:rFonts w:ascii="Calibri" w:hAnsi="Calibri" w:cs="Calibri"/>
                <w:sz w:val="20"/>
              </w:rPr>
              <w:t>(1991)</w:t>
            </w:r>
          </w:p>
          <w:p w14:paraId="47FF3506" w14:textId="342FCFE0" w:rsidR="00774454" w:rsidRDefault="00774454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 ziemiach polskich powstawały również wielkie filmy, takie jak Stevena Spielberga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Lista Schindlera </w:t>
            </w:r>
            <w:r>
              <w:rPr>
                <w:rFonts w:ascii="Calibri" w:hAnsi="Calibri" w:cs="Calibri"/>
                <w:sz w:val="20"/>
              </w:rPr>
              <w:t xml:space="preserve">(1993) czy Romana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Polańskiego </w:t>
            </w:r>
            <w:r>
              <w:rPr>
                <w:rFonts w:ascii="Calibri" w:hAnsi="Calibri" w:cs="Calibri"/>
                <w:i/>
                <w:iCs/>
                <w:sz w:val="20"/>
              </w:rPr>
              <w:t>Pianista</w:t>
            </w:r>
            <w:r>
              <w:rPr>
                <w:rFonts w:ascii="Calibri" w:hAnsi="Calibri" w:cs="Calibri"/>
                <w:sz w:val="20"/>
              </w:rPr>
              <w:t xml:space="preserve"> (2002). </w:t>
            </w:r>
            <w:r w:rsidR="00D05F5A">
              <w:rPr>
                <w:rFonts w:ascii="Calibri" w:hAnsi="Calibri" w:cs="Calibri"/>
                <w:sz w:val="20"/>
              </w:rPr>
              <w:t xml:space="preserve">W 1985 r. Claude Lanzmann ukończył monumentalny dokument </w:t>
            </w:r>
            <w:r w:rsidR="00D05F5A">
              <w:rPr>
                <w:rFonts w:ascii="Calibri" w:hAnsi="Calibri" w:cs="Calibri"/>
                <w:i/>
                <w:iCs/>
                <w:sz w:val="20"/>
              </w:rPr>
              <w:t>Shoah</w:t>
            </w:r>
            <w:r w:rsidR="00D05F5A">
              <w:rPr>
                <w:rFonts w:ascii="Calibri" w:hAnsi="Calibri" w:cs="Calibri"/>
                <w:sz w:val="20"/>
              </w:rPr>
              <w:t>, gdzie widzimy go, jak dociera wraz ze świadkami na miejsca Zagłady.</w:t>
            </w:r>
          </w:p>
          <w:p w14:paraId="2946990C" w14:textId="78A54835" w:rsidR="00D05F5A" w:rsidRDefault="00D05F5A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Inaczej Holokaust zekranizowali: Roberto Benigni w komedii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Życie jest piękne </w:t>
            </w:r>
            <w:r>
              <w:rPr>
                <w:rFonts w:ascii="Calibri" w:hAnsi="Calibri" w:cs="Calibri"/>
                <w:sz w:val="20"/>
              </w:rPr>
              <w:t xml:space="preserve">(1997) czy Radu Mihaileanu w innej komedii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Pociąg życia </w:t>
            </w:r>
            <w:r>
              <w:rPr>
                <w:rFonts w:ascii="Calibri" w:hAnsi="Calibri" w:cs="Calibri"/>
                <w:sz w:val="20"/>
              </w:rPr>
              <w:t>(1998).</w:t>
            </w:r>
            <w:r w:rsidR="00FD277F">
              <w:rPr>
                <w:rFonts w:ascii="Calibri" w:hAnsi="Calibri" w:cs="Calibri"/>
                <w:sz w:val="20"/>
              </w:rPr>
              <w:t xml:space="preserve"> Twórcy filmowi podjęli także próbę odtworzenia wydarzeń „na dnie piekła” w </w:t>
            </w:r>
            <w:r w:rsidR="00FD277F">
              <w:rPr>
                <w:rFonts w:ascii="Calibri" w:hAnsi="Calibri" w:cs="Calibri"/>
                <w:i/>
                <w:iCs/>
                <w:sz w:val="20"/>
              </w:rPr>
              <w:t xml:space="preserve">Szarej Strefie </w:t>
            </w:r>
            <w:r w:rsidR="00FD277F">
              <w:rPr>
                <w:rFonts w:ascii="Calibri" w:hAnsi="Calibri" w:cs="Calibri"/>
                <w:sz w:val="20"/>
              </w:rPr>
              <w:t xml:space="preserve">(2001 USA) reż. Tim Blake Nelson, gdzie widzimy więźniów Sonderkommando, palących ciała ofiar komór gazowych Birkenau. </w:t>
            </w:r>
          </w:p>
          <w:p w14:paraId="77D00CF1" w14:textId="451C0F3D" w:rsidR="00FD277F" w:rsidRDefault="00FD277F" w:rsidP="008F38B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Podobny temat podjął węgierski reżyser Laszlo Nemes w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Synu Szawła </w:t>
            </w:r>
            <w:r>
              <w:rPr>
                <w:rFonts w:ascii="Calibri" w:hAnsi="Calibri" w:cs="Calibri"/>
                <w:sz w:val="20"/>
              </w:rPr>
              <w:t>(2015).</w:t>
            </w:r>
          </w:p>
          <w:p w14:paraId="13FD94A9" w14:textId="516DA0EA" w:rsidR="00F73245" w:rsidRPr="00F73245" w:rsidRDefault="00410E52" w:rsidP="001B2A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Oczywiście, film w Diasporze nie jest jedynie kinem Holokaustu. W 1971 r. ukazał się słynny musical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Skrzypek na dachu, </w:t>
            </w:r>
            <w:r>
              <w:rPr>
                <w:rFonts w:ascii="Calibri" w:hAnsi="Calibri" w:cs="Calibri"/>
                <w:sz w:val="20"/>
              </w:rPr>
              <w:t xml:space="preserve">reż. Norman Jewison (USA). W 1973 r. powstała we Francji komedia z Louisem de Funesem </w:t>
            </w:r>
            <w:r>
              <w:rPr>
                <w:rFonts w:ascii="Calibri" w:hAnsi="Calibri" w:cs="Calibri"/>
                <w:i/>
                <w:iCs/>
                <w:sz w:val="20"/>
              </w:rPr>
              <w:t>Przygody rabina Jakuba</w:t>
            </w:r>
            <w:r>
              <w:rPr>
                <w:rFonts w:ascii="Calibri" w:hAnsi="Calibri" w:cs="Calibri"/>
                <w:sz w:val="20"/>
              </w:rPr>
              <w:t xml:space="preserve">, reż. Gerard Oury. W 1982 r. Jerzy Kawalerowicz stworzył poruszający film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Austeria, </w:t>
            </w:r>
            <w:r>
              <w:rPr>
                <w:rFonts w:ascii="Calibri" w:hAnsi="Calibri" w:cs="Calibri"/>
                <w:sz w:val="20"/>
              </w:rPr>
              <w:t xml:space="preserve">opowiadający o grozie I wojny światowej dla galicyjskich Żydów. </w:t>
            </w:r>
            <w:r w:rsidR="001B2A93">
              <w:rPr>
                <w:rFonts w:ascii="Calibri" w:hAnsi="Calibri" w:cs="Calibri"/>
                <w:sz w:val="20"/>
              </w:rPr>
              <w:t xml:space="preserve">W 2001 r. Henry Bean nakręcił kontrowersyjny film o korzeniach antysemityzmu </w:t>
            </w:r>
            <w:r w:rsidR="001B2A93">
              <w:rPr>
                <w:rFonts w:ascii="Calibri" w:hAnsi="Calibri" w:cs="Calibri"/>
                <w:i/>
                <w:iCs/>
                <w:sz w:val="20"/>
              </w:rPr>
              <w:t xml:space="preserve">Fanatyk </w:t>
            </w:r>
            <w:r w:rsidR="001B2A93">
              <w:rPr>
                <w:rFonts w:ascii="Calibri" w:hAnsi="Calibri" w:cs="Calibri"/>
                <w:sz w:val="20"/>
              </w:rPr>
              <w:t xml:space="preserve">(USA). W 2005 r. Steven Spielberg z kolei w dramacie sensacyjnym </w:t>
            </w:r>
            <w:r w:rsidR="001B2A93">
              <w:rPr>
                <w:rFonts w:ascii="Calibri" w:hAnsi="Calibri" w:cs="Calibri"/>
                <w:i/>
                <w:iCs/>
                <w:sz w:val="20"/>
              </w:rPr>
              <w:t xml:space="preserve">Monachium </w:t>
            </w:r>
            <w:r w:rsidR="001B2A93">
              <w:rPr>
                <w:rFonts w:ascii="Calibri" w:hAnsi="Calibri" w:cs="Calibri"/>
                <w:sz w:val="20"/>
              </w:rPr>
              <w:t>powrócił do historii ataku palestyńskiej grupy „Czarny wrzesień” na sportowców izraelskich podczas olimpiady w Monachium (1972) i do odwetu izraelskich sił specjalnych na terrorystach.</w:t>
            </w:r>
          </w:p>
        </w:tc>
      </w:tr>
      <w:tr w:rsidR="005A4435" w:rsidRPr="00E454CA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36AB850" w14:textId="1827505F" w:rsidR="00B158E3" w:rsidRDefault="00B158E3" w:rsidP="00B158E3">
            <w:pPr>
              <w:spacing w:after="90" w:line="240" w:lineRule="auto"/>
              <w:rPr>
                <w:lang w:val="en-US"/>
              </w:rPr>
            </w:pPr>
            <w:r w:rsidRPr="00B158E3">
              <w:rPr>
                <w:lang w:val="en-US"/>
              </w:rPr>
              <w:t xml:space="preserve">Ben Furnish, </w:t>
            </w:r>
            <w:r w:rsidRPr="00B158E3">
              <w:rPr>
                <w:i/>
                <w:iCs/>
                <w:lang w:val="en-US"/>
              </w:rPr>
              <w:t>Nostalgia in J</w:t>
            </w:r>
            <w:r>
              <w:rPr>
                <w:i/>
                <w:iCs/>
                <w:lang w:val="en-US"/>
              </w:rPr>
              <w:t xml:space="preserve">ewish-American theatre and film, </w:t>
            </w:r>
            <w:r>
              <w:rPr>
                <w:lang w:val="en-US"/>
              </w:rPr>
              <w:t>1979-2004, New York 2005</w:t>
            </w:r>
          </w:p>
          <w:p w14:paraId="3742FCC4" w14:textId="7E754955" w:rsidR="00B158E3" w:rsidRPr="00B158E3" w:rsidRDefault="00B158E3" w:rsidP="00B158E3">
            <w:pPr>
              <w:spacing w:after="90" w:line="240" w:lineRule="auto"/>
            </w:pPr>
            <w:r>
              <w:t>(</w:t>
            </w:r>
            <w:r>
              <w:t>red</w:t>
            </w:r>
            <w:r>
              <w:t>.)</w:t>
            </w:r>
            <w:r>
              <w:t xml:space="preserve"> Tomasz Majewski, Anna Zeidler-Janiszewska,</w:t>
            </w:r>
            <w:r>
              <w:t xml:space="preserve"> </w:t>
            </w:r>
            <w:r w:rsidRPr="00B158E3">
              <w:rPr>
                <w:i/>
                <w:iCs/>
              </w:rPr>
              <w:t>Pamięć Shoah</w:t>
            </w:r>
            <w:r>
              <w:rPr>
                <w:i/>
                <w:iCs/>
              </w:rPr>
              <w:t xml:space="preserve">, </w:t>
            </w:r>
            <w:r>
              <w:t>Wydanie II, Łódź 2011</w:t>
            </w:r>
          </w:p>
          <w:p w14:paraId="3BD8CA14" w14:textId="0DFEE36E" w:rsidR="008F38B6" w:rsidRDefault="00B158E3" w:rsidP="00B158E3">
            <w:pPr>
              <w:spacing w:after="90" w:line="240" w:lineRule="auto"/>
            </w:pPr>
            <w:r>
              <w:t xml:space="preserve">Natan Gross, </w:t>
            </w:r>
            <w:r w:rsidR="008F38B6" w:rsidRPr="00B158E3">
              <w:rPr>
                <w:i/>
                <w:iCs/>
              </w:rPr>
              <w:t>Film żydowski w Polsce</w:t>
            </w:r>
            <w:r w:rsidR="008F38B6">
              <w:t>, Natan Gross, Rabid, 2002</w:t>
            </w:r>
          </w:p>
          <w:p w14:paraId="0667AD55" w14:textId="56C70144" w:rsidR="00B158E3" w:rsidRDefault="00B158E3" w:rsidP="00B158E3">
            <w:pPr>
              <w:spacing w:after="90" w:line="240" w:lineRule="auto"/>
            </w:pPr>
            <w:r>
              <w:t xml:space="preserve">(red.) Sławomir Buryła, Dorota Krawczyńska, Jacek Leociak, </w:t>
            </w:r>
            <w:r>
              <w:rPr>
                <w:i/>
                <w:iCs/>
              </w:rPr>
              <w:t xml:space="preserve">Reprezentacje Zagłady w kulturze polskiej (1939-2019) </w:t>
            </w:r>
            <w:r>
              <w:t>T.1, IBL 2021</w:t>
            </w:r>
          </w:p>
          <w:p w14:paraId="6E924698" w14:textId="1975885C" w:rsidR="000B77CA" w:rsidRDefault="000B77CA" w:rsidP="008F38B6">
            <w:pPr>
              <w:spacing w:after="90" w:line="240" w:lineRule="auto"/>
            </w:pPr>
            <w:hyperlink r:id="rId5" w:history="1">
              <w:r>
                <w:rPr>
                  <w:rStyle w:val="Hipercze"/>
                </w:rPr>
                <w:t>Film żydowski - rp.pl</w:t>
              </w:r>
            </w:hyperlink>
          </w:p>
          <w:p w14:paraId="4FA6BC42" w14:textId="5A4B38A7" w:rsidR="005A4435" w:rsidRDefault="008F38B6" w:rsidP="000B77CA">
            <w:pPr>
              <w:spacing w:after="90" w:line="240" w:lineRule="auto"/>
            </w:pPr>
            <w:hyperlink r:id="rId6" w:history="1">
              <w:r>
                <w:rPr>
                  <w:rStyle w:val="Hipercze"/>
                </w:rPr>
                <w:t>Kino żydowskie w Lublinie - Leksykon - Teatr NN</w:t>
              </w:r>
            </w:hyperlink>
          </w:p>
          <w:p w14:paraId="55322944" w14:textId="7A9DB9D7" w:rsidR="000B77CA" w:rsidRDefault="000B77CA" w:rsidP="000B77CA">
            <w:pPr>
              <w:spacing w:after="90" w:line="240" w:lineRule="auto"/>
            </w:pPr>
            <w:hyperlink r:id="rId7" w:history="1">
              <w:r>
                <w:rPr>
                  <w:rStyle w:val="Hipercze"/>
                </w:rPr>
                <w:t>Zaginiony świat – polskie kino jidysz | Artykuł | Culture.pl</w:t>
              </w:r>
            </w:hyperlink>
          </w:p>
          <w:p w14:paraId="4015F4AF" w14:textId="444CC177" w:rsidR="008F38B6" w:rsidRPr="0035397E" w:rsidRDefault="008F38B6" w:rsidP="0031244C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286A35" w14:textId="77777777" w:rsidR="00EB3B4F" w:rsidRPr="00E454CA" w:rsidRDefault="00EB3B4F" w:rsidP="00EB3B4F"/>
    <w:p w14:paraId="0A7F5DF5" w14:textId="77777777"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4B1"/>
    <w:multiLevelType w:val="hybridMultilevel"/>
    <w:tmpl w:val="8A7C176E"/>
    <w:lvl w:ilvl="0" w:tplc="1D326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A02430"/>
    <w:multiLevelType w:val="hybridMultilevel"/>
    <w:tmpl w:val="09F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6714">
    <w:abstractNumId w:val="4"/>
  </w:num>
  <w:num w:numId="2" w16cid:durableId="670762740">
    <w:abstractNumId w:val="2"/>
  </w:num>
  <w:num w:numId="3" w16cid:durableId="609050997">
    <w:abstractNumId w:val="3"/>
  </w:num>
  <w:num w:numId="7" w16cid:durableId="86980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B77CA"/>
    <w:rsid w:val="000D27CF"/>
    <w:rsid w:val="001261DB"/>
    <w:rsid w:val="001B2A93"/>
    <w:rsid w:val="00256F25"/>
    <w:rsid w:val="00257023"/>
    <w:rsid w:val="002927BB"/>
    <w:rsid w:val="002C326D"/>
    <w:rsid w:val="0031244C"/>
    <w:rsid w:val="0035397E"/>
    <w:rsid w:val="003B5DC6"/>
    <w:rsid w:val="003B602A"/>
    <w:rsid w:val="003F7FA7"/>
    <w:rsid w:val="00410E52"/>
    <w:rsid w:val="005009C0"/>
    <w:rsid w:val="005600AC"/>
    <w:rsid w:val="00573095"/>
    <w:rsid w:val="005A4435"/>
    <w:rsid w:val="005E28BE"/>
    <w:rsid w:val="00723AC1"/>
    <w:rsid w:val="00774454"/>
    <w:rsid w:val="00820EB0"/>
    <w:rsid w:val="008C1450"/>
    <w:rsid w:val="008C2CB8"/>
    <w:rsid w:val="008F38B6"/>
    <w:rsid w:val="00907FC9"/>
    <w:rsid w:val="00961CD3"/>
    <w:rsid w:val="00A72F74"/>
    <w:rsid w:val="00AD5898"/>
    <w:rsid w:val="00B158E3"/>
    <w:rsid w:val="00BA4829"/>
    <w:rsid w:val="00CA5677"/>
    <w:rsid w:val="00D05F5A"/>
    <w:rsid w:val="00D54F1A"/>
    <w:rsid w:val="00E251CF"/>
    <w:rsid w:val="00E51B17"/>
    <w:rsid w:val="00EB3B4F"/>
    <w:rsid w:val="00F73245"/>
    <w:rsid w:val="00FB218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F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lture.pl/pl/artykul/zaginiony-swiat-polskie-kino-jidy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trnn.pl/leksykon/artykuly/kino-zydowskie-w-lublinie/" TargetMode="External"/><Relationship Id="rId5" Type="http://schemas.openxmlformats.org/officeDocument/2006/relationships/hyperlink" Target="https://www.rp.pl/historia/art15948351-film-zydow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Daniel Starzyński</cp:lastModifiedBy>
  <cp:revision>13</cp:revision>
  <dcterms:created xsi:type="dcterms:W3CDTF">2016-04-20T14:17:00Z</dcterms:created>
  <dcterms:modified xsi:type="dcterms:W3CDTF">2023-01-31T23:03:00Z</dcterms:modified>
</cp:coreProperties>
</file>